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55" w:rsidRDefault="00EA7955" w:rsidP="00EA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sz w:val="24"/>
          <w:szCs w:val="24"/>
        </w:rPr>
        <w:t xml:space="preserve">по мониторингу сайтов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641B1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16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«Требованиям к структуре официального сайта образовательной организации в информационно-телекоммуникационной сети «Интернет»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и формату представления на нём информации»,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утверждённым Приказом </w:t>
      </w:r>
      <w:proofErr w:type="spellStart"/>
      <w:r w:rsidRPr="0028511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29.05.2014 г. №785,</w:t>
      </w:r>
    </w:p>
    <w:p w:rsidR="00EA7955" w:rsidRPr="00285116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</w:t>
      </w:r>
      <w:r w:rsidR="00516C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C7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16C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303" w:rsidRPr="00285116" w:rsidRDefault="00630303" w:rsidP="00600E00">
      <w:pPr>
        <w:rPr>
          <w:rFonts w:ascii="Times New Roman" w:hAnsi="Times New Roman" w:cs="Times New Roman"/>
          <w:sz w:val="24"/>
          <w:szCs w:val="24"/>
        </w:rPr>
      </w:pPr>
    </w:p>
    <w:p w:rsidR="000B7DD3" w:rsidRPr="00C72A01" w:rsidRDefault="000B7DD3" w:rsidP="00EA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мониторинга: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предоставляемых образовательных услуг в </w:t>
      </w: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Снежинском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за счёт формирования единого информационного пространства, анализ соответствия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наполнения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Российской Федерации.</w:t>
      </w:r>
    </w:p>
    <w:p w:rsidR="000B7DD3" w:rsidRDefault="000B7DD3" w:rsidP="00EA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мониторинга:</w:t>
      </w:r>
      <w:r w:rsidRPr="003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трёх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Снежинского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DD3" w:rsidRDefault="000B7DD3" w:rsidP="00EA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Сроки мониторинга: </w:t>
      </w:r>
      <w:r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D04" w:rsidRPr="00721D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6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C7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6C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63F1" w:rsidRPr="000B7DD3" w:rsidRDefault="00E63583" w:rsidP="00EA7955">
      <w:pPr>
        <w:pStyle w:val="a4"/>
        <w:numPr>
          <w:ilvl w:val="0"/>
          <w:numId w:val="13"/>
        </w:numPr>
        <w:spacing w:after="12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="000B7DD3" w:rsidRPr="000B7DD3">
        <w:rPr>
          <w:rFonts w:ascii="Times New Roman" w:hAnsi="Times New Roman" w:cs="Times New Roman"/>
          <w:b/>
          <w:sz w:val="24"/>
          <w:szCs w:val="24"/>
        </w:rPr>
        <w:t>.</w:t>
      </w:r>
    </w:p>
    <w:p w:rsidR="00FA596D" w:rsidRDefault="000B7DD3" w:rsidP="00EA79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информация о соответствии сайтов дошкольных образовательных организаций Требованиям приведена в </w:t>
      </w:r>
      <w:r w:rsidR="00EA79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аблице</w:t>
      </w:r>
      <w:r w:rsidR="00EA795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55" w:rsidRDefault="00EA7955" w:rsidP="00EA795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356" w:type="dxa"/>
        <w:tblLayout w:type="fixed"/>
        <w:tblLook w:val="04A0"/>
      </w:tblPr>
      <w:tblGrid>
        <w:gridCol w:w="2874"/>
        <w:gridCol w:w="1080"/>
        <w:gridCol w:w="1080"/>
        <w:gridCol w:w="1081"/>
        <w:gridCol w:w="1080"/>
        <w:gridCol w:w="1080"/>
        <w:gridCol w:w="1081"/>
      </w:tblGrid>
      <w:tr w:rsidR="00A01514" w:rsidRPr="00643562" w:rsidTr="00A01514">
        <w:tc>
          <w:tcPr>
            <w:tcW w:w="2874" w:type="dxa"/>
            <w:vMerge w:val="restart"/>
            <w:vAlign w:val="center"/>
          </w:tcPr>
          <w:p w:rsidR="00A01514" w:rsidRPr="009B1286" w:rsidRDefault="00A01514" w:rsidP="00FA596D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Раздел/подраздел сайта</w:t>
            </w:r>
          </w:p>
        </w:tc>
        <w:tc>
          <w:tcPr>
            <w:tcW w:w="2160" w:type="dxa"/>
            <w:gridSpan w:val="2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286">
              <w:rPr>
                <w:rFonts w:ascii="Times New Roman" w:hAnsi="Times New Roman" w:cs="Times New Roman"/>
              </w:rPr>
              <w:t>Полная информация</w:t>
            </w:r>
          </w:p>
          <w:p w:rsidR="00A01514" w:rsidRPr="00A01514" w:rsidRDefault="00A01514" w:rsidP="00A01514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9B1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1" w:type="dxa"/>
            <w:gridSpan w:val="2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286">
              <w:rPr>
                <w:rFonts w:ascii="Times New Roman" w:hAnsi="Times New Roman" w:cs="Times New Roman"/>
              </w:rPr>
              <w:t>Полная информация</w:t>
            </w:r>
          </w:p>
          <w:p w:rsidR="00A01514" w:rsidRPr="009B1286" w:rsidRDefault="00A01514" w:rsidP="00721D04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  <w:lang w:val="en-US"/>
              </w:rPr>
              <w:t>31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12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61" w:type="dxa"/>
            <w:gridSpan w:val="2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Полная информация</w:t>
            </w:r>
          </w:p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31.10.2014</w:t>
            </w:r>
          </w:p>
        </w:tc>
      </w:tr>
      <w:tr w:rsidR="00A01514" w:rsidRPr="00643562" w:rsidTr="00A01514">
        <w:tc>
          <w:tcPr>
            <w:tcW w:w="2874" w:type="dxa"/>
            <w:vMerge/>
          </w:tcPr>
          <w:p w:rsidR="00A01514" w:rsidRPr="009B1286" w:rsidRDefault="00A01514" w:rsidP="0024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1514" w:rsidRPr="009B1286" w:rsidRDefault="00A01514" w:rsidP="00A0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286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9B1286">
              <w:rPr>
                <w:rFonts w:ascii="Times New Roman" w:hAnsi="Times New Roman" w:cs="Times New Roman"/>
              </w:rPr>
              <w:t>во сайтов</w:t>
            </w:r>
          </w:p>
        </w:tc>
        <w:tc>
          <w:tcPr>
            <w:tcW w:w="1080" w:type="dxa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% от общего числа (23)</w:t>
            </w:r>
          </w:p>
        </w:tc>
        <w:tc>
          <w:tcPr>
            <w:tcW w:w="1081" w:type="dxa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286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9B1286">
              <w:rPr>
                <w:rFonts w:ascii="Times New Roman" w:hAnsi="Times New Roman" w:cs="Times New Roman"/>
              </w:rPr>
              <w:t>во сайтов</w:t>
            </w:r>
          </w:p>
        </w:tc>
        <w:tc>
          <w:tcPr>
            <w:tcW w:w="1080" w:type="dxa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% от общего числа (23)</w:t>
            </w:r>
          </w:p>
        </w:tc>
        <w:tc>
          <w:tcPr>
            <w:tcW w:w="1080" w:type="dxa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286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9B1286">
              <w:rPr>
                <w:rFonts w:ascii="Times New Roman" w:hAnsi="Times New Roman" w:cs="Times New Roman"/>
              </w:rPr>
              <w:t>во сайтов</w:t>
            </w:r>
          </w:p>
        </w:tc>
        <w:tc>
          <w:tcPr>
            <w:tcW w:w="1081" w:type="dxa"/>
          </w:tcPr>
          <w:p w:rsidR="00A01514" w:rsidRPr="009B1286" w:rsidRDefault="00A01514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% от общего числа (23)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  <w:b/>
              </w:rPr>
            </w:pPr>
            <w:r w:rsidRPr="009B1286">
              <w:rPr>
                <w:rFonts w:ascii="Times New Roman" w:hAnsi="Times New Roman" w:cs="Times New Roman"/>
                <w:b/>
              </w:rPr>
              <w:t>СВЕДЕНИЯ ОБ ОБРАЗОВАТЕЛЬНОЙ ОРГАНИЗАЦИИ.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EE5E33" w:rsidRPr="00EE5E33" w:rsidRDefault="00EE5E33" w:rsidP="00EE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EE5E33" w:rsidRPr="009B1286" w:rsidRDefault="00EE5E33" w:rsidP="00FA596D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Основные сведения.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Структура и органы управления ОО.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Документы.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Образовательные стандарты.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Руководство. Педагогический состав.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Материально-техническое обеспечение и оснащение образовательного процесса.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Стипендии и иные виды материальной поддержки.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Платные образовательные услуги.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Финансово-хозяйственная деятельность.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EE5E33" w:rsidRPr="00643562" w:rsidTr="00A01514">
        <w:tc>
          <w:tcPr>
            <w:tcW w:w="2874" w:type="dxa"/>
          </w:tcPr>
          <w:p w:rsidR="00EE5E33" w:rsidRPr="009B1286" w:rsidRDefault="00EE5E33" w:rsidP="00241A82">
            <w:pPr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Вакантные места для приема (перевода).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EE5E33" w:rsidRPr="00EE5E33" w:rsidRDefault="00EE5E33" w:rsidP="0024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1081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5E33" w:rsidRPr="00A01514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80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EE5E33" w:rsidRPr="009B1286" w:rsidRDefault="00EE5E33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</w:tbl>
    <w:p w:rsidR="00EE5E33" w:rsidRDefault="00EE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E33" w:rsidRDefault="00EE5E33" w:rsidP="00E63583">
      <w:pPr>
        <w:jc w:val="both"/>
        <w:rPr>
          <w:rFonts w:ascii="Times New Roman" w:hAnsi="Times New Roman" w:cs="Times New Roman"/>
          <w:sz w:val="24"/>
          <w:szCs w:val="24"/>
        </w:rPr>
        <w:sectPr w:rsidR="00EE5E33" w:rsidSect="0008677F">
          <w:footerReference w:type="default" r:id="rId8"/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A8624C" w:rsidRDefault="00EE5E33" w:rsidP="00E63583">
      <w:pPr>
        <w:jc w:val="both"/>
        <w:rPr>
          <w:rFonts w:ascii="Times New Roman" w:hAnsi="Times New Roman" w:cs="Times New Roman"/>
          <w:sz w:val="24"/>
          <w:szCs w:val="24"/>
        </w:rPr>
      </w:pPr>
      <w:r w:rsidRPr="00EE5E3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39790" cy="4047321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5E33" w:rsidRDefault="00EE5E33" w:rsidP="00EE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общем улучшении показателей следует отметить:</w:t>
      </w:r>
    </w:p>
    <w:p w:rsidR="00EE5E33" w:rsidRDefault="00241A82" w:rsidP="00EE5E33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Ряд основных позиций (Документы, Образование, Руководство.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Педагогический состав, Финансово-хозяйственная деятельность) ещё далеки от Требований.</w:t>
      </w:r>
      <w:proofErr w:type="gramEnd"/>
    </w:p>
    <w:p w:rsidR="00241A82" w:rsidRDefault="00241A82" w:rsidP="00EE5E33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предыдущего мониторинга (декабрь 2014 г.) и круглого стола  (январь 2015 г.):</w:t>
      </w:r>
    </w:p>
    <w:p w:rsidR="00241A82" w:rsidRDefault="00241A82" w:rsidP="00241A8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Существенная работа проведена в ДОУ №№ 2, 3, 4, 5, 6, 14, 20, 21, 25.</w:t>
      </w:r>
    </w:p>
    <w:p w:rsidR="00241A82" w:rsidRDefault="00241A82" w:rsidP="00241A8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работа проведена в ДОУ №№ 7, 13, 15, 18, 23, 24, 26, 27, 28, 30.</w:t>
      </w:r>
    </w:p>
    <w:p w:rsidR="00241A82" w:rsidRPr="00241A82" w:rsidRDefault="00241A82" w:rsidP="00241A8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Незначительная работа (или её отсутствие) в ДОУ №№ 1, 8, 29, 31.</w:t>
      </w:r>
    </w:p>
    <w:p w:rsidR="00EE5E33" w:rsidRDefault="00EE5E33" w:rsidP="00E63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E33" w:rsidRDefault="00EE5E33" w:rsidP="00E63583">
      <w:pPr>
        <w:jc w:val="both"/>
        <w:rPr>
          <w:rFonts w:ascii="Times New Roman" w:hAnsi="Times New Roman" w:cs="Times New Roman"/>
          <w:sz w:val="24"/>
          <w:szCs w:val="24"/>
        </w:rPr>
        <w:sectPr w:rsidR="00EE5E33" w:rsidSect="0008677F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CD1443" w:rsidRDefault="00A8624C" w:rsidP="00A86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информация о соответствии сайтов дошкольных образовательных организаций Требованиям приведена в Таблице 2. </w:t>
      </w:r>
    </w:p>
    <w:p w:rsidR="00A8624C" w:rsidRPr="008E6F95" w:rsidRDefault="00A8624C" w:rsidP="00A86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Оценка: </w:t>
      </w:r>
      <w:r w:rsidRPr="008E6F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E6F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6F95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+-</w:t>
      </w:r>
      <w:r w:rsidRPr="008E6F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 замечаниями; </w:t>
      </w:r>
      <w:r w:rsidRPr="008E6F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6F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раздел/подраздел отсутствует или пуст.</w:t>
      </w:r>
    </w:p>
    <w:p w:rsidR="00A8624C" w:rsidRDefault="00A8624C" w:rsidP="00A862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16273" w:type="dxa"/>
        <w:jc w:val="center"/>
        <w:tblLook w:val="04A0"/>
      </w:tblPr>
      <w:tblGrid>
        <w:gridCol w:w="2780"/>
        <w:gridCol w:w="555"/>
        <w:gridCol w:w="554"/>
        <w:gridCol w:w="554"/>
        <w:gridCol w:w="554"/>
        <w:gridCol w:w="554"/>
        <w:gridCol w:w="554"/>
        <w:gridCol w:w="554"/>
        <w:gridCol w:w="55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8624C" w:rsidRPr="00643562" w:rsidTr="00241A82">
        <w:trPr>
          <w:jc w:val="center"/>
        </w:trPr>
        <w:tc>
          <w:tcPr>
            <w:tcW w:w="2780" w:type="dxa"/>
          </w:tcPr>
          <w:p w:rsidR="00A8624C" w:rsidRPr="00643562" w:rsidRDefault="00A8624C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Раздел сайта</w:t>
            </w:r>
          </w:p>
        </w:tc>
        <w:tc>
          <w:tcPr>
            <w:tcW w:w="555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5E33" w:rsidRPr="00643562" w:rsidTr="00241A82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ОРГАНИЗАЦИИ.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241A82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Основные сведения.</w:t>
            </w:r>
          </w:p>
        </w:tc>
        <w:tc>
          <w:tcPr>
            <w:tcW w:w="555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ОО.</w:t>
            </w:r>
          </w:p>
        </w:tc>
        <w:tc>
          <w:tcPr>
            <w:tcW w:w="555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  <w:tc>
          <w:tcPr>
            <w:tcW w:w="555" w:type="dxa"/>
            <w:shd w:val="clear" w:color="auto" w:fill="C2D69B" w:themeFill="accent3" w:themeFillTint="99"/>
          </w:tcPr>
          <w:p w:rsidR="00EE5E33" w:rsidRPr="0011418A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B00EE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356981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555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стандарты.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состав.</w:t>
            </w:r>
          </w:p>
        </w:tc>
        <w:tc>
          <w:tcPr>
            <w:tcW w:w="555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оснащение образовательного процесса.</w:t>
            </w:r>
          </w:p>
        </w:tc>
        <w:tc>
          <w:tcPr>
            <w:tcW w:w="555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0328ED">
        <w:trPr>
          <w:jc w:val="center"/>
        </w:trPr>
        <w:tc>
          <w:tcPr>
            <w:tcW w:w="2780" w:type="dxa"/>
          </w:tcPr>
          <w:p w:rsidR="00EE5E33" w:rsidRPr="00474058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8">
              <w:rPr>
                <w:rFonts w:ascii="Times New Roman" w:hAnsi="Times New Roman" w:cs="Times New Roman"/>
                <w:sz w:val="24"/>
                <w:szCs w:val="24"/>
              </w:rPr>
              <w:t>Стипендии и иные виды материальной поддержки.</w:t>
            </w:r>
          </w:p>
        </w:tc>
        <w:tc>
          <w:tcPr>
            <w:tcW w:w="555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услуги.</w:t>
            </w:r>
          </w:p>
        </w:tc>
        <w:tc>
          <w:tcPr>
            <w:tcW w:w="555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</w:tc>
        <w:tc>
          <w:tcPr>
            <w:tcW w:w="555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D99594" w:themeFill="accent2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E33" w:rsidRPr="00643562" w:rsidTr="00874FB4">
        <w:trPr>
          <w:jc w:val="center"/>
        </w:trPr>
        <w:tc>
          <w:tcPr>
            <w:tcW w:w="2780" w:type="dxa"/>
          </w:tcPr>
          <w:p w:rsidR="00EE5E33" w:rsidRPr="00643562" w:rsidRDefault="00EE5E33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(перевода).</w:t>
            </w:r>
          </w:p>
        </w:tc>
        <w:tc>
          <w:tcPr>
            <w:tcW w:w="555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D99594" w:themeFill="accent2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1B7DB8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6B00EE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</w:tcPr>
          <w:p w:rsidR="00EE5E33" w:rsidRPr="00DC694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</w:tcPr>
          <w:p w:rsidR="00EE5E33" w:rsidRPr="00643562" w:rsidRDefault="00EE5E33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75CCB" w:rsidRDefault="00D75CCB" w:rsidP="00D75CC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75CCB" w:rsidSect="00D75CCB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:rsidR="009B1286" w:rsidRPr="00633995" w:rsidRDefault="009B1286" w:rsidP="009B1286">
      <w:pPr>
        <w:pStyle w:val="a4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Рекомендации:</w:t>
      </w:r>
    </w:p>
    <w:p w:rsidR="009B1286" w:rsidRPr="00633995" w:rsidRDefault="009B1286" w:rsidP="009B1286">
      <w:pPr>
        <w:pStyle w:val="a4"/>
        <w:numPr>
          <w:ilvl w:val="0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образовательных организаций в срок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D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г.:</w:t>
      </w:r>
    </w:p>
    <w:p w:rsidR="009B1286" w:rsidRPr="007D7B05" w:rsidRDefault="009B1286" w:rsidP="009B1286">
      <w:pPr>
        <w:pStyle w:val="a4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работу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доработке структуры 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официальных сайтов образовательных организаций в соответствии с требованиями законодательства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 учётом проведённых ранее мониторингов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7D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сайтов</w:t>
      </w:r>
      <w:r w:rsidRPr="007D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1286" w:rsidRPr="00633995" w:rsidRDefault="009B1286" w:rsidP="009B1286">
      <w:pPr>
        <w:pStyle w:val="a4"/>
        <w:numPr>
          <w:ilvl w:val="0"/>
          <w:numId w:val="17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ЦОДОУ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9B1286" w:rsidRPr="00633995" w:rsidRDefault="009B1286" w:rsidP="009B1286">
      <w:pPr>
        <w:pStyle w:val="a4"/>
        <w:numPr>
          <w:ilvl w:val="0"/>
          <w:numId w:val="1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</w:t>
      </w:r>
      <w:r w:rsidR="00B0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0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предоставить руководителям результаты мониторинга сайтов.</w:t>
      </w:r>
    </w:p>
    <w:p w:rsidR="009B1286" w:rsidRPr="008E6F95" w:rsidRDefault="009B1286" w:rsidP="009B1286">
      <w:pPr>
        <w:pStyle w:val="a4"/>
        <w:numPr>
          <w:ilvl w:val="0"/>
          <w:numId w:val="1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</w:t>
      </w:r>
      <w:r w:rsidR="00CD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E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D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E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E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г. провести индивидуальные консультации с руководителями и ответственными за сопровождение сайтов МБОУ и ДТДМ.</w:t>
      </w:r>
    </w:p>
    <w:p w:rsidR="009B1286" w:rsidRDefault="009B1286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подготовили: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Смирнова И.Л.</w:t>
      </w:r>
    </w:p>
    <w:p w:rsidR="009B1286" w:rsidRDefault="009B1286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Вантрусова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Г.Ю.</w:t>
      </w:r>
    </w:p>
    <w:p w:rsidR="009B1286" w:rsidRPr="008E6F95" w:rsidRDefault="00B030D3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9B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9B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B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71D8B" w:rsidRPr="00277574" w:rsidRDefault="00971D8B" w:rsidP="000B7DD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71D8B" w:rsidRPr="00277574" w:rsidSect="009B1286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7E" w:rsidRDefault="0083187E" w:rsidP="009C4A2A">
      <w:pPr>
        <w:spacing w:after="0" w:line="240" w:lineRule="auto"/>
      </w:pPr>
      <w:r>
        <w:separator/>
      </w:r>
    </w:p>
  </w:endnote>
  <w:endnote w:type="continuationSeparator" w:id="0">
    <w:p w:rsidR="0083187E" w:rsidRDefault="0083187E" w:rsidP="009C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252"/>
      <w:docPartObj>
        <w:docPartGallery w:val="Page Numbers (Bottom of Page)"/>
        <w:docPartUnique/>
      </w:docPartObj>
    </w:sdtPr>
    <w:sdtContent>
      <w:p w:rsidR="00241A82" w:rsidRDefault="00241A82">
        <w:pPr>
          <w:pStyle w:val="af"/>
          <w:jc w:val="center"/>
        </w:pPr>
        <w:fldSimple w:instr=" PAGE   \* MERGEFORMAT ">
          <w:r w:rsidR="00CD1443">
            <w:rPr>
              <w:noProof/>
            </w:rPr>
            <w:t>4</w:t>
          </w:r>
        </w:fldSimple>
      </w:p>
    </w:sdtContent>
  </w:sdt>
  <w:p w:rsidR="00241A82" w:rsidRDefault="00241A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7E" w:rsidRDefault="0083187E" w:rsidP="009C4A2A">
      <w:pPr>
        <w:spacing w:after="0" w:line="240" w:lineRule="auto"/>
      </w:pPr>
      <w:r>
        <w:separator/>
      </w:r>
    </w:p>
  </w:footnote>
  <w:footnote w:type="continuationSeparator" w:id="0">
    <w:p w:rsidR="0083187E" w:rsidRDefault="0083187E" w:rsidP="009C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CA"/>
    <w:multiLevelType w:val="hybridMultilevel"/>
    <w:tmpl w:val="DA2A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880"/>
    <w:multiLevelType w:val="hybridMultilevel"/>
    <w:tmpl w:val="F9DA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0D8"/>
    <w:multiLevelType w:val="hybridMultilevel"/>
    <w:tmpl w:val="63CE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EFB"/>
    <w:multiLevelType w:val="hybridMultilevel"/>
    <w:tmpl w:val="1FEA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67D27"/>
    <w:multiLevelType w:val="hybridMultilevel"/>
    <w:tmpl w:val="4782DA86"/>
    <w:lvl w:ilvl="0" w:tplc="A8F0AEAA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3A7"/>
    <w:multiLevelType w:val="hybridMultilevel"/>
    <w:tmpl w:val="E58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662E"/>
    <w:multiLevelType w:val="hybridMultilevel"/>
    <w:tmpl w:val="55FC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01A"/>
    <w:multiLevelType w:val="hybridMultilevel"/>
    <w:tmpl w:val="B18A6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C0C12"/>
    <w:multiLevelType w:val="hybridMultilevel"/>
    <w:tmpl w:val="77AED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42EDD"/>
    <w:multiLevelType w:val="hybridMultilevel"/>
    <w:tmpl w:val="230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3A97"/>
    <w:multiLevelType w:val="hybridMultilevel"/>
    <w:tmpl w:val="FC3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151D7"/>
    <w:multiLevelType w:val="hybridMultilevel"/>
    <w:tmpl w:val="E534AF84"/>
    <w:lvl w:ilvl="0" w:tplc="228CE1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10C3A"/>
    <w:multiLevelType w:val="hybridMultilevel"/>
    <w:tmpl w:val="827EAE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DF42186"/>
    <w:multiLevelType w:val="hybridMultilevel"/>
    <w:tmpl w:val="B974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5259D"/>
    <w:multiLevelType w:val="hybridMultilevel"/>
    <w:tmpl w:val="4BF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E51E6"/>
    <w:multiLevelType w:val="hybridMultilevel"/>
    <w:tmpl w:val="6A0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1409E"/>
    <w:multiLevelType w:val="hybridMultilevel"/>
    <w:tmpl w:val="624C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2C66"/>
    <w:multiLevelType w:val="hybridMultilevel"/>
    <w:tmpl w:val="88C8E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266BA"/>
    <w:multiLevelType w:val="hybridMultilevel"/>
    <w:tmpl w:val="2870CE56"/>
    <w:lvl w:ilvl="0" w:tplc="228CE1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74"/>
    <w:rsid w:val="00014AF7"/>
    <w:rsid w:val="00015116"/>
    <w:rsid w:val="00017B43"/>
    <w:rsid w:val="000270E4"/>
    <w:rsid w:val="000328ED"/>
    <w:rsid w:val="00035D21"/>
    <w:rsid w:val="00045C48"/>
    <w:rsid w:val="0004758F"/>
    <w:rsid w:val="000500AB"/>
    <w:rsid w:val="0006297D"/>
    <w:rsid w:val="00070D55"/>
    <w:rsid w:val="0008677F"/>
    <w:rsid w:val="000A5E99"/>
    <w:rsid w:val="000B7DD3"/>
    <w:rsid w:val="000C511E"/>
    <w:rsid w:val="000C5A20"/>
    <w:rsid w:val="00136821"/>
    <w:rsid w:val="00147C9E"/>
    <w:rsid w:val="00151FF2"/>
    <w:rsid w:val="0016588A"/>
    <w:rsid w:val="00181225"/>
    <w:rsid w:val="001837DC"/>
    <w:rsid w:val="001861DC"/>
    <w:rsid w:val="001876A8"/>
    <w:rsid w:val="00194E0A"/>
    <w:rsid w:val="001E37C8"/>
    <w:rsid w:val="001F60CE"/>
    <w:rsid w:val="00214210"/>
    <w:rsid w:val="00214DD3"/>
    <w:rsid w:val="00226E5B"/>
    <w:rsid w:val="00227AEE"/>
    <w:rsid w:val="00231F06"/>
    <w:rsid w:val="00241A82"/>
    <w:rsid w:val="00246002"/>
    <w:rsid w:val="00247D73"/>
    <w:rsid w:val="00263ABF"/>
    <w:rsid w:val="00272F78"/>
    <w:rsid w:val="00273007"/>
    <w:rsid w:val="00277574"/>
    <w:rsid w:val="00285022"/>
    <w:rsid w:val="00285116"/>
    <w:rsid w:val="002934B1"/>
    <w:rsid w:val="002C330B"/>
    <w:rsid w:val="002C5942"/>
    <w:rsid w:val="002C604D"/>
    <w:rsid w:val="002E4164"/>
    <w:rsid w:val="0030070D"/>
    <w:rsid w:val="003107F7"/>
    <w:rsid w:val="00326648"/>
    <w:rsid w:val="00334117"/>
    <w:rsid w:val="00336219"/>
    <w:rsid w:val="003413BA"/>
    <w:rsid w:val="003629DC"/>
    <w:rsid w:val="00363481"/>
    <w:rsid w:val="003657AA"/>
    <w:rsid w:val="00366FE8"/>
    <w:rsid w:val="00367813"/>
    <w:rsid w:val="00371F54"/>
    <w:rsid w:val="00375D5C"/>
    <w:rsid w:val="00390899"/>
    <w:rsid w:val="003A6D3D"/>
    <w:rsid w:val="003B18BD"/>
    <w:rsid w:val="003B46E4"/>
    <w:rsid w:val="003B7087"/>
    <w:rsid w:val="003C71B5"/>
    <w:rsid w:val="003D4BCF"/>
    <w:rsid w:val="003E7118"/>
    <w:rsid w:val="00407A9A"/>
    <w:rsid w:val="00416503"/>
    <w:rsid w:val="00417A08"/>
    <w:rsid w:val="00430AD6"/>
    <w:rsid w:val="00440B62"/>
    <w:rsid w:val="00471D84"/>
    <w:rsid w:val="00474058"/>
    <w:rsid w:val="00481BDC"/>
    <w:rsid w:val="004828CC"/>
    <w:rsid w:val="004B1604"/>
    <w:rsid w:val="004C3822"/>
    <w:rsid w:val="004C57DC"/>
    <w:rsid w:val="004D1DD7"/>
    <w:rsid w:val="004D7BC0"/>
    <w:rsid w:val="005152CB"/>
    <w:rsid w:val="00516C72"/>
    <w:rsid w:val="00521F7F"/>
    <w:rsid w:val="00537094"/>
    <w:rsid w:val="005403E6"/>
    <w:rsid w:val="00544143"/>
    <w:rsid w:val="005515FC"/>
    <w:rsid w:val="005537B2"/>
    <w:rsid w:val="0057643C"/>
    <w:rsid w:val="005A7371"/>
    <w:rsid w:val="005B4568"/>
    <w:rsid w:val="005B6304"/>
    <w:rsid w:val="005C31FE"/>
    <w:rsid w:val="005C3720"/>
    <w:rsid w:val="005F1FA0"/>
    <w:rsid w:val="005F4724"/>
    <w:rsid w:val="005F513E"/>
    <w:rsid w:val="00600E00"/>
    <w:rsid w:val="00605DF8"/>
    <w:rsid w:val="00623908"/>
    <w:rsid w:val="00624060"/>
    <w:rsid w:val="006255EC"/>
    <w:rsid w:val="00630303"/>
    <w:rsid w:val="006423F3"/>
    <w:rsid w:val="00643562"/>
    <w:rsid w:val="00652612"/>
    <w:rsid w:val="006568FE"/>
    <w:rsid w:val="00671491"/>
    <w:rsid w:val="00675A9E"/>
    <w:rsid w:val="006901F7"/>
    <w:rsid w:val="0069104F"/>
    <w:rsid w:val="006A08F3"/>
    <w:rsid w:val="006A5ED8"/>
    <w:rsid w:val="006B63F1"/>
    <w:rsid w:val="006C2CC3"/>
    <w:rsid w:val="006D148B"/>
    <w:rsid w:val="006D220A"/>
    <w:rsid w:val="006D66E0"/>
    <w:rsid w:val="006F42CB"/>
    <w:rsid w:val="006F4EC0"/>
    <w:rsid w:val="006F5C9B"/>
    <w:rsid w:val="00700725"/>
    <w:rsid w:val="007152B4"/>
    <w:rsid w:val="00715337"/>
    <w:rsid w:val="00717862"/>
    <w:rsid w:val="00721D04"/>
    <w:rsid w:val="00724198"/>
    <w:rsid w:val="00725505"/>
    <w:rsid w:val="00733884"/>
    <w:rsid w:val="00734D3C"/>
    <w:rsid w:val="00743B78"/>
    <w:rsid w:val="00757E30"/>
    <w:rsid w:val="00765501"/>
    <w:rsid w:val="00766692"/>
    <w:rsid w:val="00775266"/>
    <w:rsid w:val="00776938"/>
    <w:rsid w:val="00784327"/>
    <w:rsid w:val="007C0FEB"/>
    <w:rsid w:val="007C328A"/>
    <w:rsid w:val="007D0694"/>
    <w:rsid w:val="007D7752"/>
    <w:rsid w:val="008012D7"/>
    <w:rsid w:val="00825136"/>
    <w:rsid w:val="0083187E"/>
    <w:rsid w:val="008450EE"/>
    <w:rsid w:val="00852BE9"/>
    <w:rsid w:val="00852CAD"/>
    <w:rsid w:val="00874FB4"/>
    <w:rsid w:val="00891B90"/>
    <w:rsid w:val="00895F54"/>
    <w:rsid w:val="008B3764"/>
    <w:rsid w:val="008B37C0"/>
    <w:rsid w:val="008C0ED0"/>
    <w:rsid w:val="008C3715"/>
    <w:rsid w:val="008D7AC1"/>
    <w:rsid w:val="008E514E"/>
    <w:rsid w:val="00910E96"/>
    <w:rsid w:val="00925287"/>
    <w:rsid w:val="009322F1"/>
    <w:rsid w:val="00933C78"/>
    <w:rsid w:val="0094300A"/>
    <w:rsid w:val="00952C97"/>
    <w:rsid w:val="00953A4B"/>
    <w:rsid w:val="00955DD1"/>
    <w:rsid w:val="00966084"/>
    <w:rsid w:val="009704BC"/>
    <w:rsid w:val="00971837"/>
    <w:rsid w:val="00971D8B"/>
    <w:rsid w:val="0097383D"/>
    <w:rsid w:val="009A2F7F"/>
    <w:rsid w:val="009B1286"/>
    <w:rsid w:val="009B7693"/>
    <w:rsid w:val="009C3AE4"/>
    <w:rsid w:val="009C4A2A"/>
    <w:rsid w:val="009D0DCE"/>
    <w:rsid w:val="009E011C"/>
    <w:rsid w:val="009E3A18"/>
    <w:rsid w:val="009E6EDD"/>
    <w:rsid w:val="00A01514"/>
    <w:rsid w:val="00A0419B"/>
    <w:rsid w:val="00A61DFE"/>
    <w:rsid w:val="00A66539"/>
    <w:rsid w:val="00A746CF"/>
    <w:rsid w:val="00A8624C"/>
    <w:rsid w:val="00A862E9"/>
    <w:rsid w:val="00A9002E"/>
    <w:rsid w:val="00AA2C25"/>
    <w:rsid w:val="00AB08E3"/>
    <w:rsid w:val="00AD09F2"/>
    <w:rsid w:val="00AD40CA"/>
    <w:rsid w:val="00AE1637"/>
    <w:rsid w:val="00B030D3"/>
    <w:rsid w:val="00B14F30"/>
    <w:rsid w:val="00B333A9"/>
    <w:rsid w:val="00B35834"/>
    <w:rsid w:val="00B42FB0"/>
    <w:rsid w:val="00B54EE9"/>
    <w:rsid w:val="00B833F4"/>
    <w:rsid w:val="00BA2F5E"/>
    <w:rsid w:val="00BC6415"/>
    <w:rsid w:val="00BE711F"/>
    <w:rsid w:val="00BF2302"/>
    <w:rsid w:val="00BF7369"/>
    <w:rsid w:val="00C0471F"/>
    <w:rsid w:val="00C36E1D"/>
    <w:rsid w:val="00C50F1D"/>
    <w:rsid w:val="00C53B68"/>
    <w:rsid w:val="00C83849"/>
    <w:rsid w:val="00CB4568"/>
    <w:rsid w:val="00CC2C1B"/>
    <w:rsid w:val="00CC7224"/>
    <w:rsid w:val="00CD1443"/>
    <w:rsid w:val="00CE48EB"/>
    <w:rsid w:val="00CE5FCA"/>
    <w:rsid w:val="00CF1857"/>
    <w:rsid w:val="00CF4F02"/>
    <w:rsid w:val="00D02EB7"/>
    <w:rsid w:val="00D22AEB"/>
    <w:rsid w:val="00D304EE"/>
    <w:rsid w:val="00D32AF3"/>
    <w:rsid w:val="00D60A12"/>
    <w:rsid w:val="00D634B2"/>
    <w:rsid w:val="00D64AD9"/>
    <w:rsid w:val="00D75CCB"/>
    <w:rsid w:val="00D84EBD"/>
    <w:rsid w:val="00D927F1"/>
    <w:rsid w:val="00DA6BD0"/>
    <w:rsid w:val="00DB4518"/>
    <w:rsid w:val="00DD3A44"/>
    <w:rsid w:val="00DD5E2B"/>
    <w:rsid w:val="00DE1D5A"/>
    <w:rsid w:val="00DE2E7B"/>
    <w:rsid w:val="00DE434C"/>
    <w:rsid w:val="00DE4D35"/>
    <w:rsid w:val="00DE6EF6"/>
    <w:rsid w:val="00DF4E61"/>
    <w:rsid w:val="00E068EB"/>
    <w:rsid w:val="00E2579F"/>
    <w:rsid w:val="00E26CBD"/>
    <w:rsid w:val="00E3539F"/>
    <w:rsid w:val="00E402CF"/>
    <w:rsid w:val="00E41660"/>
    <w:rsid w:val="00E62A9D"/>
    <w:rsid w:val="00E63583"/>
    <w:rsid w:val="00E67807"/>
    <w:rsid w:val="00E74D59"/>
    <w:rsid w:val="00E80B76"/>
    <w:rsid w:val="00E92D5D"/>
    <w:rsid w:val="00E95E56"/>
    <w:rsid w:val="00E971D7"/>
    <w:rsid w:val="00EA68E9"/>
    <w:rsid w:val="00EA6C6C"/>
    <w:rsid w:val="00EA7955"/>
    <w:rsid w:val="00EB41DB"/>
    <w:rsid w:val="00ED567A"/>
    <w:rsid w:val="00ED7567"/>
    <w:rsid w:val="00EE284F"/>
    <w:rsid w:val="00EE5E33"/>
    <w:rsid w:val="00EF0898"/>
    <w:rsid w:val="00F03DDF"/>
    <w:rsid w:val="00F13F23"/>
    <w:rsid w:val="00F17629"/>
    <w:rsid w:val="00F22D8C"/>
    <w:rsid w:val="00F25BD0"/>
    <w:rsid w:val="00F31F31"/>
    <w:rsid w:val="00F37387"/>
    <w:rsid w:val="00F37F75"/>
    <w:rsid w:val="00F4571C"/>
    <w:rsid w:val="00F55C0F"/>
    <w:rsid w:val="00F939AD"/>
    <w:rsid w:val="00F957FB"/>
    <w:rsid w:val="00FA596D"/>
    <w:rsid w:val="00FB03F1"/>
    <w:rsid w:val="00F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0"/>
  </w:style>
  <w:style w:type="paragraph" w:styleId="2">
    <w:name w:val="heading 2"/>
    <w:basedOn w:val="a"/>
    <w:link w:val="20"/>
    <w:uiPriority w:val="9"/>
    <w:qFormat/>
    <w:rsid w:val="00DE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BD"/>
    <w:pPr>
      <w:ind w:left="720"/>
      <w:contextualSpacing/>
    </w:pPr>
  </w:style>
  <w:style w:type="character" w:customStyle="1" w:styleId="a5">
    <w:name w:val="Сноска"/>
    <w:basedOn w:val="a0"/>
    <w:link w:val="1"/>
    <w:uiPriority w:val="99"/>
    <w:rsid w:val="009C4A2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C4A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9C4A2A"/>
    <w:pPr>
      <w:shd w:val="clear" w:color="auto" w:fill="FFFFFF"/>
      <w:spacing w:before="240" w:after="240" w:line="317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C4A2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Сноска1"/>
    <w:basedOn w:val="a"/>
    <w:link w:val="a5"/>
    <w:uiPriority w:val="99"/>
    <w:rsid w:val="009C4A2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9C4A2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(10)"/>
    <w:basedOn w:val="a0"/>
    <w:link w:val="101"/>
    <w:uiPriority w:val="99"/>
    <w:rsid w:val="00A9002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A9002E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E6EF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E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5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635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63583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08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677F"/>
  </w:style>
  <w:style w:type="paragraph" w:styleId="af">
    <w:name w:val="footer"/>
    <w:basedOn w:val="a"/>
    <w:link w:val="af0"/>
    <w:uiPriority w:val="99"/>
    <w:unhideWhenUsed/>
    <w:rsid w:val="0008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8677F"/>
  </w:style>
  <w:style w:type="paragraph" w:styleId="af1">
    <w:name w:val="Balloon Text"/>
    <w:basedOn w:val="a"/>
    <w:link w:val="af2"/>
    <w:uiPriority w:val="99"/>
    <w:semiHidden/>
    <w:unhideWhenUsed/>
    <w:rsid w:val="00E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%20&#1089;&#1072;&#1081;&#1090;&#1077;\&#1052;&#1086;&#1085;&#1080;&#1090;&#1086;&#1088;&#1080;&#1085;&#1075;&#1080;\3_&#1052;&#1086;&#1085;&#1080;&#1090;&#1086;&#1088;&#1080;&#1085;&#1075;%20&#1089;&#1072;&#1081;&#1090;&#1086;&#1074;%20&#1087;&#1086;%20&#1080;&#1079;&#1084;&#1077;&#1085;&#1077;&#1085;&#1080;&#1102;%20&#1089;&#1090;&#1088;&#1091;&#1082;&#1090;&#1091;&#1088;&#1099;%202015-5_6\&#1044;&#1054;&#105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Полная информация на сайтах 23 ДОУ (в %)</a:t>
            </a:r>
            <a:r>
              <a:rPr lang="ru-RU" sz="1800" b="1" i="0" baseline="0"/>
              <a:t>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31.10.2014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Лист2!$A$3:$A$14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13</c:v>
                </c:pt>
                <c:pt idx="1">
                  <c:v>56.5</c:v>
                </c:pt>
                <c:pt idx="2">
                  <c:v>73.900000000000006</c:v>
                </c:pt>
                <c:pt idx="3">
                  <c:v>17.399999999999999</c:v>
                </c:pt>
                <c:pt idx="4">
                  <c:v>43.5</c:v>
                </c:pt>
                <c:pt idx="5">
                  <c:v>82.6</c:v>
                </c:pt>
                <c:pt idx="6">
                  <c:v>17.399999999999999</c:v>
                </c:pt>
                <c:pt idx="7">
                  <c:v>30.4</c:v>
                </c:pt>
                <c:pt idx="8">
                  <c:v>21.7</c:v>
                </c:pt>
                <c:pt idx="9">
                  <c:v>56.5</c:v>
                </c:pt>
                <c:pt idx="10">
                  <c:v>47.8</c:v>
                </c:pt>
                <c:pt idx="1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31.12.2014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Лист2!$A$3:$A$14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Лист2!$C$3:$C$14</c:f>
              <c:numCache>
                <c:formatCode>General</c:formatCode>
                <c:ptCount val="12"/>
                <c:pt idx="0">
                  <c:v>47.8</c:v>
                </c:pt>
                <c:pt idx="1">
                  <c:v>69.599999999999994</c:v>
                </c:pt>
                <c:pt idx="2">
                  <c:v>82.6</c:v>
                </c:pt>
                <c:pt idx="3">
                  <c:v>34.800000000000011</c:v>
                </c:pt>
                <c:pt idx="4">
                  <c:v>30.4</c:v>
                </c:pt>
                <c:pt idx="5">
                  <c:v>91.3</c:v>
                </c:pt>
                <c:pt idx="6">
                  <c:v>26.1</c:v>
                </c:pt>
                <c:pt idx="7">
                  <c:v>43.5</c:v>
                </c:pt>
                <c:pt idx="8">
                  <c:v>43.5</c:v>
                </c:pt>
                <c:pt idx="9">
                  <c:v>78.3</c:v>
                </c:pt>
                <c:pt idx="10">
                  <c:v>56.5</c:v>
                </c:pt>
                <c:pt idx="11">
                  <c:v>34.800000000000011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30.06.2015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Лист2!$A$3:$A$14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Лист2!$D$3:$D$14</c:f>
              <c:numCache>
                <c:formatCode>General</c:formatCode>
                <c:ptCount val="12"/>
                <c:pt idx="0">
                  <c:v>91.3</c:v>
                </c:pt>
                <c:pt idx="1">
                  <c:v>95.7</c:v>
                </c:pt>
                <c:pt idx="2">
                  <c:v>95.7</c:v>
                </c:pt>
                <c:pt idx="3">
                  <c:v>52.2</c:v>
                </c:pt>
                <c:pt idx="4">
                  <c:v>52.2</c:v>
                </c:pt>
                <c:pt idx="5">
                  <c:v>95.7</c:v>
                </c:pt>
                <c:pt idx="6">
                  <c:v>47.8</c:v>
                </c:pt>
                <c:pt idx="7">
                  <c:v>73.900000000000006</c:v>
                </c:pt>
                <c:pt idx="8">
                  <c:v>100</c:v>
                </c:pt>
                <c:pt idx="9">
                  <c:v>95.7</c:v>
                </c:pt>
                <c:pt idx="10">
                  <c:v>60.9</c:v>
                </c:pt>
                <c:pt idx="11">
                  <c:v>65.2</c:v>
                </c:pt>
              </c:numCache>
            </c:numRef>
          </c:val>
        </c:ser>
        <c:dLbls>
          <c:showVal val="1"/>
        </c:dLbls>
        <c:axId val="164745600"/>
        <c:axId val="164748672"/>
      </c:barChart>
      <c:catAx>
        <c:axId val="164745600"/>
        <c:scaling>
          <c:orientation val="minMax"/>
        </c:scaling>
        <c:axPos val="l"/>
        <c:tickLblPos val="nextTo"/>
        <c:crossAx val="164748672"/>
        <c:crosses val="autoZero"/>
        <c:auto val="1"/>
        <c:lblAlgn val="ctr"/>
        <c:lblOffset val="100"/>
      </c:catAx>
      <c:valAx>
        <c:axId val="164748672"/>
        <c:scaling>
          <c:orientation val="minMax"/>
        </c:scaling>
        <c:delete val="1"/>
        <c:axPos val="b"/>
        <c:numFmt formatCode="General" sourceLinked="1"/>
        <c:tickLblPos val="none"/>
        <c:crossAx val="164745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3180-F8D7-43FD-8EEB-2A28974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</dc:creator>
  <cp:lastModifiedBy>Вантрусова ГЮ</cp:lastModifiedBy>
  <cp:revision>26</cp:revision>
  <cp:lastPrinted>2015-06-29T08:26:00Z</cp:lastPrinted>
  <dcterms:created xsi:type="dcterms:W3CDTF">2014-11-10T08:53:00Z</dcterms:created>
  <dcterms:modified xsi:type="dcterms:W3CDTF">2015-06-29T08:58:00Z</dcterms:modified>
</cp:coreProperties>
</file>